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B8" w:rsidRPr="00E917A1" w:rsidRDefault="00E6789F" w:rsidP="000865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Объявляется отбор новых инвестиционных проектов</w:t>
      </w:r>
    </w:p>
    <w:p w:rsidR="00E6789F" w:rsidRPr="00E917A1" w:rsidRDefault="00E6789F" w:rsidP="000865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включения в сводный перечень</w:t>
      </w:r>
    </w:p>
    <w:p w:rsidR="00E6789F" w:rsidRPr="00E917A1" w:rsidRDefault="00E6789F" w:rsidP="00AB5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проведения отбора:</w:t>
      </w:r>
      <w:r w:rsidR="00CC3000"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C3000" w:rsidRPr="00E917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Pr="00E9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остановление Правительства Российской Федерации от 19.10.2020 № 1704 «</w:t>
      </w:r>
      <w:r w:rsidR="000E0748" w:rsidRPr="00E9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Pr="00E917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участия в отборе: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заявки.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 исполнительной власти Республики Адыгея, осуществляющий сбор заявок: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и торговли Республики Адыгея</w:t>
      </w:r>
    </w:p>
    <w:p w:rsidR="00C229DB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для подачи заявок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Российская Федерация, г. Майкоп, ул. Советская, 176, 6 этаж, </w:t>
      </w:r>
      <w:proofErr w:type="spellStart"/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72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для справок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+7(8772) 52-</w:t>
      </w:r>
      <w:r w:rsidR="000E0748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E0748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 приема заявок</w:t>
      </w:r>
      <w:r w:rsidRPr="00E9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3000" w:rsidRPr="00E9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0748"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6BF1"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E0748"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CC3000" w:rsidRPr="00E9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окончания приема заявок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0748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E0748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15B72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приема заявок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понедельник-четверг: с </w:t>
      </w:r>
      <w:r w:rsidR="00715B72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.30 до 17.30, пятница: с </w:t>
      </w:r>
      <w:r w:rsidR="00715B72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 до 16.30, перерыв: 1</w:t>
      </w:r>
      <w:r w:rsidR="00715B72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.00-1</w:t>
      </w:r>
      <w:r w:rsidR="00715B72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подачи заявок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бумажном и электронном носителях.</w:t>
      </w:r>
    </w:p>
    <w:p w:rsidR="008A3580" w:rsidRPr="00E917A1" w:rsidRDefault="008A3580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Заявитель:</w:t>
      </w: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3000"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ридическое лицо, реализующее новый инвестиционный проект.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Заявитель должен отвечать следующим требованиям: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юридическое лицо на дату подачи заявления о включении новых инвестиционных проектов в сводный перечень новых инвестиционных проектов (далее - заявление)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юридическое лицо на дату подачи заявления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юридическое лицо на дату подачи заявления не имеет просроченной (неурегулированной) задолженности по денежным обязательствам перед республиканским бюджетом Республики Адыгея</w:t>
      </w:r>
      <w:r w:rsidR="0080506F"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0506F" w:rsidRPr="00E917A1" w:rsidRDefault="0080506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6782D"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которых </w:t>
      </w:r>
      <w:r w:rsidR="00D6782D" w:rsidRPr="00E91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Новый инвестиционный проект -</w:t>
      </w:r>
      <w:r w:rsidR="00CC3000" w:rsidRPr="00E917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г.</w:t>
      </w:r>
    </w:p>
    <w:p w:rsidR="002E0E78" w:rsidRPr="00E917A1" w:rsidRDefault="002E0E78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0E78" w:rsidRPr="00E917A1" w:rsidRDefault="002E0E78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особых экономических зон, созданных в соответствии с Федеральным законом «Об особых экономических зонах в Российской Федерации», территорий опережающего социально-экономического развития, инновационных научно-технологических центров, необходимые для реализации нового инвестиционного проекта.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инвестиционные проекты должны реализовываться в следующих сферах: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туристская деятельность;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логистическая деятельность;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</w:t>
      </w:r>
      <w:proofErr w:type="spellStart"/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двигателей, авиационного керосина, продуктов нефтехимии, являющихся подакцизными товарами);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отраслям, относящимся к перспективным экономическим специализациям субъектов Российской Федерации, предусмотренным приложением № 1 к 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№ 207-р;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жилищное строительство;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 хозяйство с применением механизма государственно-частного партнерства;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общего пользования;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аэропортовой инфраструктуры;</w:t>
      </w:r>
    </w:p>
    <w:p w:rsidR="00E6789F" w:rsidRPr="00E917A1" w:rsidRDefault="00E6789F" w:rsidP="00AB59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электрической энергией, газом и паром.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​​</w:t>
      </w:r>
      <w:r w:rsidRPr="00E917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Стоимость нового инвестиционного проекта - не менее 50 млн. рублей.</w:t>
      </w:r>
    </w:p>
    <w:p w:rsidR="00E6789F" w:rsidRPr="00E917A1" w:rsidRDefault="00E6789F" w:rsidP="00AB59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89F" w:rsidRPr="00E917A1" w:rsidRDefault="00E6789F" w:rsidP="00AB59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​Перечень документов для подачи заявки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04BD" w:rsidRPr="00E917A1" w:rsidRDefault="009704BD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включении нового инвестиционного проекта в Перечень новых инвестиционных проектов </w:t>
      </w:r>
      <w:r w:rsidR="00E6789F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 приложению 1;</w:t>
      </w:r>
    </w:p>
    <w:p w:rsidR="00E6789F" w:rsidRPr="00E917A1" w:rsidRDefault="00CC3000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6789F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аспорт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89F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инвестиционного проекта по форме согласно приложению 2;</w:t>
      </w:r>
    </w:p>
    <w:p w:rsidR="00E6789F" w:rsidRPr="00E917A1" w:rsidRDefault="00E6789F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налогового органа на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число месяца, в котором подается </w:t>
      </w:r>
      <w:r w:rsidR="009704BD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</w:t>
      </w:r>
      <w:r w:rsidR="009704BD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подтверждающая отсутствие у з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 просроченной задолженности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о налогах и сборах;</w:t>
      </w:r>
    </w:p>
    <w:p w:rsidR="00E6789F" w:rsidRPr="00E917A1" w:rsidRDefault="00E6789F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справка-обоснование по объектам инфраструктуры с обоснованием необходимости объектов инфраструктуры для реализации новых инвестиционных проектов</w:t>
      </w:r>
      <w:r w:rsidR="009704BD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789F" w:rsidRPr="00E917A1" w:rsidRDefault="00E6789F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</w:t>
      </w:r>
      <w:r w:rsidR="00CC3000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нового инвестиционного проекта</w:t>
      </w:r>
      <w:r w:rsid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наличии);</w:t>
      </w:r>
    </w:p>
    <w:p w:rsidR="00E6789F" w:rsidRPr="00E917A1" w:rsidRDefault="00E6789F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картографические материалы, отражающие относительное размещение объектов инфраструктуры нового инвестиционного проекта (План-схема размещения объектов и создаваемой инфраструктуры, точек подключения, инжене</w:t>
      </w:r>
      <w:r w:rsidR="00FA6B71"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коридоров и т.д.);</w:t>
      </w:r>
    </w:p>
    <w:p w:rsidR="00FA6B71" w:rsidRPr="00E917A1" w:rsidRDefault="00631AF1" w:rsidP="00AB5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содержащий краткое описание НИП и его целей, а также основные технико-экономические параметры, подготовленный в соответствии с формой, определяемой Министерством экономического развития Российской Федерации (резюме нового инвестиционного проекта).</w:t>
      </w:r>
    </w:p>
    <w:p w:rsidR="00E6789F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документов:</w:t>
      </w:r>
    </w:p>
    <w:p w:rsidR="00E6789F" w:rsidRPr="00E917A1" w:rsidRDefault="00E6789F" w:rsidP="00AB59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 бумажном носителе должны быть прошиты, пронумерованы, заверены руководителем Заявителя и скреплены печатью (при наличии печати).</w:t>
      </w:r>
    </w:p>
    <w:p w:rsidR="00CC3000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Министерство экономического развития и торговли Республики Адыгея </w:t>
      </w:r>
      <w:r w:rsidR="00E6789F"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вправе запросить у заявителей уточняющую информацию о</w:t>
      </w:r>
      <w:r w:rsidR="00CC3000"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789F"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 инвестиционном проекте.</w:t>
      </w:r>
    </w:p>
    <w:p w:rsidR="00CC3000" w:rsidRPr="00E917A1" w:rsidRDefault="00CC3000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4BD" w:rsidRPr="00E917A1" w:rsidRDefault="00E6789F" w:rsidP="00AB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Приложения:</w:t>
      </w:r>
    </w:p>
    <w:p w:rsidR="009704BD" w:rsidRPr="00E917A1" w:rsidRDefault="009704BD" w:rsidP="00AB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17A1">
        <w:rPr>
          <w:rFonts w:ascii="Times New Roman" w:hAnsi="Times New Roman" w:cs="Times New Roman"/>
          <w:sz w:val="28"/>
          <w:szCs w:val="28"/>
        </w:rPr>
        <w:t>1. форма заявления о включении нового инвестиционного проекта в Перечень новых инвестиционных проектов;</w:t>
      </w:r>
    </w:p>
    <w:p w:rsidR="009704BD" w:rsidRPr="00E917A1" w:rsidRDefault="009704BD" w:rsidP="00AB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7A1">
        <w:rPr>
          <w:rFonts w:ascii="Times New Roman" w:hAnsi="Times New Roman" w:cs="Times New Roman"/>
          <w:sz w:val="28"/>
          <w:szCs w:val="28"/>
        </w:rPr>
        <w:t>2. форма паспорт</w:t>
      </w:r>
      <w:r w:rsidR="00CC3000" w:rsidRPr="00E917A1">
        <w:rPr>
          <w:rFonts w:ascii="Times New Roman" w:hAnsi="Times New Roman" w:cs="Times New Roman"/>
          <w:sz w:val="28"/>
          <w:szCs w:val="28"/>
        </w:rPr>
        <w:t>а</w:t>
      </w:r>
      <w:r w:rsidR="00C229DB" w:rsidRPr="00E917A1">
        <w:rPr>
          <w:rFonts w:ascii="Times New Roman" w:hAnsi="Times New Roman" w:cs="Times New Roman"/>
          <w:sz w:val="28"/>
          <w:szCs w:val="28"/>
        </w:rPr>
        <w:t xml:space="preserve"> нового инвестиционного проекта.</w:t>
      </w:r>
    </w:p>
    <w:sectPr w:rsidR="009704BD" w:rsidRPr="00E9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0DB"/>
    <w:multiLevelType w:val="multilevel"/>
    <w:tmpl w:val="BEE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072E6"/>
    <w:multiLevelType w:val="multilevel"/>
    <w:tmpl w:val="63EE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96950"/>
    <w:multiLevelType w:val="multilevel"/>
    <w:tmpl w:val="BA96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9F"/>
    <w:rsid w:val="00073D5E"/>
    <w:rsid w:val="000865B8"/>
    <w:rsid w:val="000E0748"/>
    <w:rsid w:val="00116BF1"/>
    <w:rsid w:val="002130FD"/>
    <w:rsid w:val="00265F40"/>
    <w:rsid w:val="002E0E78"/>
    <w:rsid w:val="002E6E55"/>
    <w:rsid w:val="003848BF"/>
    <w:rsid w:val="003B1A3E"/>
    <w:rsid w:val="00567240"/>
    <w:rsid w:val="00631AF1"/>
    <w:rsid w:val="00715B72"/>
    <w:rsid w:val="00724533"/>
    <w:rsid w:val="007A5FE2"/>
    <w:rsid w:val="0080506F"/>
    <w:rsid w:val="008A3580"/>
    <w:rsid w:val="009704BD"/>
    <w:rsid w:val="009B66F6"/>
    <w:rsid w:val="00AB5906"/>
    <w:rsid w:val="00C229DB"/>
    <w:rsid w:val="00CC3000"/>
    <w:rsid w:val="00CD360F"/>
    <w:rsid w:val="00D6782D"/>
    <w:rsid w:val="00DD61F1"/>
    <w:rsid w:val="00E6789F"/>
    <w:rsid w:val="00E917A1"/>
    <w:rsid w:val="00EB1EBE"/>
    <w:rsid w:val="00F24D7C"/>
    <w:rsid w:val="00FA6B71"/>
    <w:rsid w:val="00F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B0716-C4D9-42EC-A997-D9C326D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Администратор</cp:lastModifiedBy>
  <cp:revision>9</cp:revision>
  <dcterms:created xsi:type="dcterms:W3CDTF">2022-02-08T07:48:00Z</dcterms:created>
  <dcterms:modified xsi:type="dcterms:W3CDTF">2022-07-20T08:30:00Z</dcterms:modified>
</cp:coreProperties>
</file>